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E59E" w14:textId="611DCDAB" w:rsidR="009659BE" w:rsidRPr="00AB1459" w:rsidRDefault="00C47BB9" w:rsidP="003277FA">
      <w:pPr>
        <w:spacing w:before="360" w:after="360" w:line="240" w:lineRule="auto"/>
        <w:jc w:val="center"/>
        <w:rPr>
          <w:rFonts w:ascii="Arial" w:eastAsia="Calibri" w:hAnsi="Arial" w:cs="Arial"/>
          <w:b/>
          <w:bCs/>
          <w:color w:val="000000" w:themeColor="text1"/>
          <w:spacing w:val="8"/>
        </w:rPr>
      </w:pPr>
      <w:sdt>
        <w:sdtPr>
          <w:rPr>
            <w:rFonts w:ascii="Arial" w:eastAsia="Times New Roman" w:hAnsi="Arial" w:cs="Arial"/>
            <w:b/>
            <w:bCs/>
            <w:spacing w:val="8"/>
            <w:szCs w:val="20"/>
            <w:lang w:val="en-CA"/>
          </w:rPr>
          <w:alias w:val="Tribunal"/>
          <w:tag w:val="Tribunal"/>
          <w:id w:val="-883017578"/>
          <w:placeholder>
            <w:docPart w:val="7D6654BF6A1D4480B0B046654B56956B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L" w:value="ONTARIO PHYSIOTHERAPISTS DISCIPLINE TRIBUNAL"/>
            <w:listItem w:displayText="ONTARIO MEDICAL RADIATION AND IMAGING TECHNOLOGISTS DISCIPLINE TRIBUNAL" w:value="ONTARIO MEDICAL RADIATION AND IMAGING TECHNOLOGISTS DISCIPLINE TRIBUNAL"/>
          </w:comboBox>
        </w:sdtPr>
        <w:sdtEndPr/>
        <w:sdtContent>
          <w:r w:rsidR="001C4496" w:rsidRPr="001C4496">
            <w:rPr>
              <w:rStyle w:val="PlaceholderText"/>
              <w:rFonts w:ascii="Arial" w:hAnsi="Arial" w:cs="Arial"/>
              <w:b/>
              <w:bCs/>
              <w:color w:val="2F5496" w:themeColor="accent5" w:themeShade="BF"/>
            </w:rPr>
            <w:t>CHOOSE DISCIPLINE TRIBUNAL</w:t>
          </w:r>
        </w:sdtContent>
      </w:sdt>
      <w:r w:rsidR="0C1F1FCA" w:rsidRPr="00AB1459">
        <w:rPr>
          <w:rFonts w:ascii="Arial" w:eastAsia="Calibri" w:hAnsi="Arial" w:cs="Arial"/>
          <w:b/>
          <w:bCs/>
          <w:color w:val="000000" w:themeColor="text1"/>
          <w:spacing w:val="8"/>
        </w:rPr>
        <w:t xml:space="preserve"> </w:t>
      </w:r>
    </w:p>
    <w:p w14:paraId="56560A19" w14:textId="1363E218" w:rsidR="00AB3E45" w:rsidRPr="00B02833" w:rsidRDefault="00AB3E45" w:rsidP="00DF474C">
      <w:pPr>
        <w:spacing w:after="0" w:line="240" w:lineRule="auto"/>
        <w:jc w:val="right"/>
        <w:rPr>
          <w:rFonts w:ascii="Arial" w:eastAsia="Times New Roman" w:hAnsi="Arial" w:cs="Times New Roman"/>
          <w:bCs/>
          <w:spacing w:val="8"/>
          <w:szCs w:val="20"/>
          <w:lang w:val="en-CA"/>
        </w:rPr>
      </w:pPr>
      <w:r w:rsidRPr="00B02833">
        <w:rPr>
          <w:rFonts w:ascii="Arial" w:eastAsia="Times New Roman" w:hAnsi="Arial" w:cs="Arial"/>
          <w:b/>
          <w:spacing w:val="8"/>
          <w:szCs w:val="20"/>
          <w:lang w:val="en-CA"/>
        </w:rPr>
        <w:t>File No.:</w:t>
      </w:r>
      <w:r w:rsidRPr="00B02833">
        <w:rPr>
          <w:rFonts w:ascii="Arial" w:eastAsia="Times New Roman" w:hAnsi="Arial" w:cs="Arial"/>
          <w:bCs/>
          <w:spacing w:val="8"/>
          <w:szCs w:val="20"/>
          <w:lang w:val="en-CA"/>
        </w:rPr>
        <w:t xml:space="preserve"> </w:t>
      </w:r>
      <w:sdt>
        <w:sdtPr>
          <w:rPr>
            <w:rFonts w:ascii="Arial" w:eastAsia="Times New Roman" w:hAnsi="Arial" w:cs="Arial"/>
            <w:bCs/>
            <w:spacing w:val="8"/>
            <w:szCs w:val="20"/>
            <w:lang w:val="en-CA"/>
          </w:rPr>
          <w:alias w:val="File Number"/>
          <w:tag w:val="File Number"/>
          <w:id w:val="-198319821"/>
          <w:placeholder>
            <w:docPart w:val="4E680DEF33384EACBD2296A401361741"/>
          </w:placeholder>
          <w:temporary/>
          <w:showingPlcHdr/>
          <w15:color w:val="3366FF"/>
        </w:sdtPr>
        <w:sdtEndPr/>
        <w:sdtContent>
          <w:r w:rsidRPr="00B02833">
            <w:rPr>
              <w:rFonts w:ascii="Arial" w:eastAsia="Arial" w:hAnsi="Arial" w:cs="Arial"/>
              <w:color w:val="1F4E79" w:themeColor="accent1" w:themeShade="80"/>
              <w:spacing w:val="8"/>
              <w:szCs w:val="20"/>
              <w:lang w:val="en-CA"/>
            </w:rPr>
            <w:t>Insert No.</w:t>
          </w:r>
        </w:sdtContent>
      </w:sdt>
    </w:p>
    <w:p w14:paraId="3DCE4BB5" w14:textId="4B9AF779" w:rsidR="00AB3E45" w:rsidRPr="006A0943" w:rsidRDefault="00C47BB9" w:rsidP="00A11A2A">
      <w:pPr>
        <w:spacing w:before="480" w:after="0" w:line="240" w:lineRule="auto"/>
        <w:jc w:val="center"/>
        <w:rPr>
          <w:rFonts w:ascii="Arial" w:eastAsia="Arial" w:hAnsi="Arial" w:cs="Arial"/>
          <w:spacing w:val="8"/>
          <w:lang w:val="en-CA"/>
        </w:rPr>
      </w:pPr>
      <w:sdt>
        <w:sdtPr>
          <w:rPr>
            <w:rFonts w:ascii="Arial" w:hAnsi="Arial" w:cstheme="minorHAnsi"/>
            <w:spacing w:val="8"/>
          </w:rPr>
          <w:alias w:val="College"/>
          <w:tag w:val="College"/>
          <w:id w:val="-953319897"/>
          <w:placeholder>
            <w:docPart w:val="56CACE1B68074228A4AAA8737268AFF9"/>
          </w:placeholder>
          <w:showingPlcHdr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 " w:value="College of Chiropodists of Ontario "/>
            <w:listItem w:displayText="College of Massage Therapists of Ontario" w:value="College of Massage Therapist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EndPr/>
        <w:sdtContent>
          <w:r w:rsidR="00BA3D4F" w:rsidRPr="001C4496">
            <w:rPr>
              <w:rStyle w:val="PlaceholderText"/>
              <w:rFonts w:ascii="Arial" w:hAnsi="Arial" w:cs="Arial"/>
              <w:color w:val="2F5496" w:themeColor="accent5" w:themeShade="BF"/>
            </w:rPr>
            <w:t>Choose</w:t>
          </w:r>
          <w:r w:rsidR="001C4496" w:rsidRPr="001C4496">
            <w:rPr>
              <w:rStyle w:val="PlaceholderText"/>
              <w:rFonts w:ascii="Arial" w:hAnsi="Arial" w:cs="Arial"/>
              <w:color w:val="2F5496" w:themeColor="accent5" w:themeShade="BF"/>
            </w:rPr>
            <w:t xml:space="preserve"> the</w:t>
          </w:r>
          <w:r w:rsidR="00BA3D4F" w:rsidRPr="001C4496">
            <w:rPr>
              <w:rStyle w:val="PlaceholderText"/>
              <w:rFonts w:ascii="Arial" w:hAnsi="Arial" w:cs="Arial"/>
              <w:color w:val="2F5496" w:themeColor="accent5" w:themeShade="BF"/>
            </w:rPr>
            <w:t xml:space="preserve"> College</w:t>
          </w:r>
        </w:sdtContent>
      </w:sdt>
    </w:p>
    <w:p w14:paraId="2E3B2470" w14:textId="77777777" w:rsidR="00AB3E45" w:rsidRPr="00B02833" w:rsidRDefault="00AB3E45" w:rsidP="00E20573">
      <w:pPr>
        <w:spacing w:after="0" w:line="240" w:lineRule="auto"/>
        <w:jc w:val="right"/>
        <w:rPr>
          <w:rFonts w:ascii="Arial" w:eastAsia="Arial" w:hAnsi="Arial" w:cs="Arial"/>
          <w:b/>
          <w:bCs/>
          <w:spacing w:val="8"/>
          <w:lang w:val="en-CA"/>
        </w:rPr>
      </w:pPr>
      <w:r w:rsidRPr="00B02833">
        <w:rPr>
          <w:rFonts w:ascii="Arial" w:eastAsia="Arial" w:hAnsi="Arial" w:cs="Arial"/>
          <w:b/>
          <w:bCs/>
          <w:spacing w:val="8"/>
          <w:lang w:val="en-CA"/>
        </w:rPr>
        <w:t>College</w:t>
      </w:r>
    </w:p>
    <w:p w14:paraId="2DF1B3AE" w14:textId="77777777" w:rsidR="00AB3E45" w:rsidRPr="00B02833" w:rsidRDefault="00AB3E45" w:rsidP="00747EB7">
      <w:pPr>
        <w:spacing w:before="360" w:after="480" w:line="240" w:lineRule="auto"/>
        <w:jc w:val="center"/>
        <w:rPr>
          <w:rFonts w:ascii="Arial" w:eastAsia="Arial" w:hAnsi="Arial" w:cs="Arial"/>
          <w:spacing w:val="8"/>
          <w:lang w:val="en-CA"/>
        </w:rPr>
      </w:pPr>
      <w:r w:rsidRPr="00B02833">
        <w:rPr>
          <w:rFonts w:ascii="Arial" w:eastAsia="Arial" w:hAnsi="Arial" w:cs="Arial"/>
          <w:spacing w:val="8"/>
          <w:lang w:val="en-CA"/>
        </w:rPr>
        <w:t>- and -</w:t>
      </w:r>
    </w:p>
    <w:p w14:paraId="2C86EFA1" w14:textId="3642CBAF" w:rsidR="00AB3E45" w:rsidRPr="00B02833" w:rsidRDefault="00C47BB9" w:rsidP="00747EB7">
      <w:pPr>
        <w:spacing w:after="0" w:line="240" w:lineRule="auto"/>
        <w:jc w:val="center"/>
        <w:rPr>
          <w:rFonts w:ascii="Arial" w:eastAsia="Arial" w:hAnsi="Arial" w:cs="Arial"/>
          <w:spacing w:val="8"/>
          <w:lang w:val="en-CA"/>
        </w:rPr>
      </w:pPr>
      <w:sdt>
        <w:sdtPr>
          <w:rPr>
            <w:rFonts w:ascii="Arial" w:eastAsia="Arial" w:hAnsi="Arial" w:cs="Arial"/>
            <w:spacing w:val="8"/>
            <w:lang w:val="en-CA"/>
          </w:rPr>
          <w:alias w:val="Registrant"/>
          <w:tag w:val=""/>
          <w:id w:val="790329762"/>
          <w:placeholder>
            <w:docPart w:val="6A46000403CE4A45948BDC98232FB7C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003366"/>
          <w:text/>
        </w:sdtPr>
        <w:sdtEndPr/>
        <w:sdtContent>
          <w:r w:rsidR="00B949FF">
            <w:rPr>
              <w:rFonts w:ascii="Arial" w:eastAsia="Arial" w:hAnsi="Arial" w:cs="Arial"/>
              <w:color w:val="2F5496"/>
              <w:spacing w:val="8"/>
              <w:lang w:val="en-CA"/>
            </w:rPr>
            <w:t>F</w:t>
          </w:r>
          <w:r w:rsidR="00AB3E45" w:rsidRPr="00B02833">
            <w:rPr>
              <w:rFonts w:ascii="Arial" w:eastAsia="Arial" w:hAnsi="Arial" w:cs="Arial"/>
              <w:color w:val="2F5496"/>
              <w:spacing w:val="8"/>
              <w:lang w:val="en-CA"/>
            </w:rPr>
            <w:t xml:space="preserve">irst </w:t>
          </w:r>
          <w:r w:rsidR="00F36584">
            <w:rPr>
              <w:rFonts w:ascii="Arial" w:eastAsia="Arial" w:hAnsi="Arial" w:cs="Arial"/>
              <w:color w:val="2F5496"/>
              <w:spacing w:val="8"/>
              <w:lang w:val="en-CA"/>
            </w:rPr>
            <w:t xml:space="preserve">and last </w:t>
          </w:r>
          <w:r w:rsidR="00AB3E45" w:rsidRPr="00B02833">
            <w:rPr>
              <w:rFonts w:ascii="Arial" w:eastAsia="Arial" w:hAnsi="Arial" w:cs="Arial"/>
              <w:color w:val="2F5496"/>
              <w:spacing w:val="8"/>
              <w:lang w:val="en-CA"/>
            </w:rPr>
            <w:t>name(s)</w:t>
          </w:r>
        </w:sdtContent>
      </w:sdt>
    </w:p>
    <w:p w14:paraId="4FA3D006" w14:textId="453403A9" w:rsidR="00AB3E45" w:rsidRPr="00B02833" w:rsidRDefault="00D229E9" w:rsidP="0020690B">
      <w:pPr>
        <w:tabs>
          <w:tab w:val="right" w:pos="9532"/>
        </w:tabs>
        <w:spacing w:after="480" w:line="240" w:lineRule="auto"/>
        <w:jc w:val="right"/>
        <w:rPr>
          <w:rFonts w:ascii="Arial" w:eastAsia="Times New Roman" w:hAnsi="Arial" w:cs="Arial"/>
          <w:b/>
          <w:spacing w:val="8"/>
          <w:szCs w:val="20"/>
        </w:rPr>
      </w:pPr>
      <w:r>
        <w:rPr>
          <w:rFonts w:ascii="Arial" w:eastAsia="Times New Roman" w:hAnsi="Arial" w:cs="Arial"/>
          <w:b/>
          <w:spacing w:val="8"/>
          <w:szCs w:val="20"/>
        </w:rPr>
        <w:t xml:space="preserve"> </w:t>
      </w:r>
      <w:r w:rsidR="005709A0">
        <w:rPr>
          <w:rFonts w:ascii="Arial" w:eastAsia="Times New Roman" w:hAnsi="Arial" w:cs="Arial"/>
          <w:b/>
          <w:spacing w:val="8"/>
          <w:szCs w:val="20"/>
        </w:rPr>
        <w:t>Registrant</w:t>
      </w:r>
    </w:p>
    <w:p w14:paraId="185E8538" w14:textId="2425340C" w:rsidR="009659BE" w:rsidRPr="00135B2D" w:rsidRDefault="00AE6037" w:rsidP="0020690B">
      <w:pPr>
        <w:pStyle w:val="Heading1"/>
        <w:spacing w:before="600"/>
      </w:pPr>
      <w:r w:rsidRPr="00135B2D">
        <w:t>MOTION</w:t>
      </w:r>
      <w:r w:rsidR="004753EE" w:rsidRPr="00135B2D">
        <w:t xml:space="preserve"> UNDER RULE 2.3</w:t>
      </w:r>
      <w:r w:rsidRPr="00135B2D">
        <w:t xml:space="preserve"> FOR ACCESS</w:t>
      </w:r>
      <w:r w:rsidR="00D229E9" w:rsidRPr="00135B2D">
        <w:t xml:space="preserve"> TO </w:t>
      </w:r>
      <w:r w:rsidR="00BA61ED" w:rsidRPr="00135B2D">
        <w:t xml:space="preserve">DOCUMENTS FILED </w:t>
      </w:r>
      <w:r w:rsidR="0042648B">
        <w:t>UNDER PREVIOUS RULES</w:t>
      </w:r>
    </w:p>
    <w:p w14:paraId="4012091A" w14:textId="1B6D8707" w:rsidR="004E431A" w:rsidRPr="00B02833" w:rsidRDefault="004E431A" w:rsidP="00B03227">
      <w:pPr>
        <w:spacing w:before="240" w:after="240"/>
        <w:rPr>
          <w:rFonts w:ascii="Arial" w:eastAsia="Calibri" w:hAnsi="Arial" w:cs="Arial"/>
          <w:b/>
          <w:bCs/>
          <w:color w:val="000000" w:themeColor="text1"/>
          <w:spacing w:val="8"/>
        </w:rPr>
      </w:pPr>
      <w:r w:rsidRPr="00B02833">
        <w:rPr>
          <w:rFonts w:ascii="Arial" w:eastAsia="Calibri" w:hAnsi="Arial" w:cs="Arial"/>
          <w:b/>
          <w:bCs/>
          <w:color w:val="000000" w:themeColor="text1"/>
          <w:spacing w:val="8"/>
        </w:rPr>
        <w:t>Requestor</w:t>
      </w:r>
      <w:r w:rsidR="00B03227" w:rsidRPr="00B02833">
        <w:rPr>
          <w:rFonts w:ascii="Arial" w:eastAsia="Calibri" w:hAnsi="Arial" w:cs="Arial"/>
          <w:b/>
          <w:bCs/>
          <w:color w:val="000000" w:themeColor="text1"/>
          <w:spacing w:val="8"/>
        </w:rPr>
        <w:t xml:space="preserve">: </w:t>
      </w:r>
      <w:bookmarkStart w:id="0" w:name="_Hlk121164934"/>
      <w:sdt>
        <w:sdtPr>
          <w:rPr>
            <w:rFonts w:ascii="Arial" w:eastAsia="Calibri" w:hAnsi="Arial" w:cs="Arial"/>
            <w:color w:val="000000" w:themeColor="text1"/>
            <w:spacing w:val="8"/>
          </w:rPr>
          <w:alias w:val="Requesting participant"/>
          <w:tag w:val="Requesting participant"/>
          <w:id w:val="-521926634"/>
          <w:placeholder>
            <w:docPart w:val="B8AE29094162473BAE1284C87C3A7914"/>
          </w:placeholder>
          <w:showingPlcHdr/>
          <w15:color w:val="003366"/>
        </w:sdtPr>
        <w:sdtEndPr/>
        <w:sdtContent>
          <w:r w:rsidR="00B40AAF" w:rsidRPr="006264EB">
            <w:rPr>
              <w:rStyle w:val="PlaceholderText"/>
              <w:rFonts w:ascii="Arial" w:hAnsi="Arial" w:cs="Arial"/>
              <w:color w:val="1F4E79" w:themeColor="accent1" w:themeShade="80"/>
            </w:rPr>
            <w:t>Click or tap here to enter tex</w:t>
          </w:r>
          <w:r w:rsidR="00B40AAF" w:rsidRPr="00037F6E">
            <w:rPr>
              <w:rStyle w:val="PlaceholderText"/>
              <w:rFonts w:ascii="Arial" w:hAnsi="Arial" w:cs="Arial"/>
              <w:color w:val="000000" w:themeColor="text1"/>
            </w:rPr>
            <w:t>t</w:t>
          </w:r>
        </w:sdtContent>
      </w:sdt>
      <w:bookmarkEnd w:id="0"/>
    </w:p>
    <w:p w14:paraId="6812D477" w14:textId="4AAC78DC" w:rsidR="008C7425" w:rsidRDefault="00C35538" w:rsidP="00B92B57">
      <w:pPr>
        <w:tabs>
          <w:tab w:val="right" w:pos="9360"/>
        </w:tabs>
        <w:spacing w:before="240" w:after="240"/>
        <w:rPr>
          <w:rFonts w:ascii="Arial" w:eastAsia="Calibri" w:hAnsi="Arial" w:cs="Arial"/>
          <w:b/>
          <w:bCs/>
          <w:color w:val="000000" w:themeColor="text1"/>
          <w:spacing w:val="8"/>
        </w:rPr>
      </w:pPr>
      <w:r>
        <w:rPr>
          <w:rFonts w:ascii="Arial" w:eastAsia="Calibri" w:hAnsi="Arial" w:cs="Arial"/>
          <w:b/>
          <w:bCs/>
          <w:color w:val="000000" w:themeColor="text1"/>
          <w:spacing w:val="8"/>
        </w:rPr>
        <w:t xml:space="preserve">The requestor asks </w:t>
      </w:r>
      <w:r w:rsidR="005B677F">
        <w:rPr>
          <w:rFonts w:ascii="Arial" w:eastAsia="Calibri" w:hAnsi="Arial" w:cs="Arial"/>
          <w:b/>
          <w:bCs/>
          <w:color w:val="000000" w:themeColor="text1"/>
          <w:spacing w:val="8"/>
        </w:rPr>
        <w:t>for</w:t>
      </w:r>
      <w:r w:rsidR="00A547AE">
        <w:rPr>
          <w:rFonts w:ascii="Arial" w:eastAsia="Calibri" w:hAnsi="Arial" w:cs="Arial"/>
          <w:b/>
          <w:bCs/>
          <w:color w:val="000000" w:themeColor="text1"/>
          <w:spacing w:val="8"/>
        </w:rPr>
        <w:t xml:space="preserve"> access to the following exhibits and other materials</w:t>
      </w:r>
      <w:r w:rsidR="004753EE">
        <w:rPr>
          <w:rFonts w:ascii="Arial" w:eastAsia="Calibri" w:hAnsi="Arial" w:cs="Arial"/>
          <w:b/>
          <w:bCs/>
          <w:color w:val="000000" w:themeColor="text1"/>
          <w:spacing w:val="8"/>
        </w:rPr>
        <w:t>, with redactions to be made by the Tribunal Office to comply with any publication ban</w:t>
      </w:r>
      <w:r w:rsidR="00A547AE">
        <w:rPr>
          <w:rFonts w:ascii="Arial" w:eastAsia="Calibri" w:hAnsi="Arial" w:cs="Arial"/>
          <w:b/>
          <w:bCs/>
          <w:color w:val="000000" w:themeColor="text1"/>
          <w:spacing w:val="8"/>
        </w:rPr>
        <w:t>:</w:t>
      </w:r>
    </w:p>
    <w:p w14:paraId="55A56736" w14:textId="1D2735EA" w:rsidR="002A5DE5" w:rsidRPr="00F64263" w:rsidRDefault="00C47BB9" w:rsidP="00F64263">
      <w:pPr>
        <w:pStyle w:val="ListParagraph"/>
        <w:numPr>
          <w:ilvl w:val="0"/>
          <w:numId w:val="2"/>
        </w:numPr>
        <w:tabs>
          <w:tab w:val="right" w:pos="9360"/>
        </w:tabs>
        <w:spacing w:before="240" w:after="240"/>
        <w:rPr>
          <w:rFonts w:ascii="Arial" w:eastAsia="Calibri" w:hAnsi="Arial" w:cs="Arial"/>
          <w:color w:val="000000" w:themeColor="text1"/>
          <w:spacing w:val="8"/>
        </w:rPr>
      </w:pPr>
      <w:sdt>
        <w:sdtPr>
          <w:rPr>
            <w:rFonts w:eastAsia="Calibri"/>
            <w:color w:val="000000" w:themeColor="text1"/>
            <w:spacing w:val="8"/>
          </w:rPr>
          <w:alias w:val="Documents Requested"/>
          <w:tag w:val="Documents Requested"/>
          <w:id w:val="1649092091"/>
          <w:placeholder>
            <w:docPart w:val="E200F0E37B5244EA9AE53869D5F8F5CE"/>
          </w:placeholder>
          <w:showingPlcHdr/>
          <w15:color w:val="003366"/>
        </w:sdtPr>
        <w:sdtEndPr/>
        <w:sdtContent>
          <w:r w:rsidR="002A5DE5" w:rsidRPr="006264EB">
            <w:rPr>
              <w:rStyle w:val="PlaceholderText"/>
              <w:rFonts w:ascii="Arial" w:hAnsi="Arial" w:cs="Arial"/>
              <w:color w:val="1F4E79" w:themeColor="accent1" w:themeShade="80"/>
            </w:rPr>
            <w:t>Click or tap here to enter tex</w:t>
          </w:r>
          <w:r w:rsidR="002A5DE5" w:rsidRPr="00037F6E">
            <w:rPr>
              <w:rStyle w:val="PlaceholderText"/>
              <w:rFonts w:ascii="Arial" w:hAnsi="Arial" w:cs="Arial"/>
              <w:color w:val="000000" w:themeColor="text1"/>
            </w:rPr>
            <w:t>t</w:t>
          </w:r>
        </w:sdtContent>
      </w:sdt>
    </w:p>
    <w:p w14:paraId="35F90600" w14:textId="77777777" w:rsidR="00135B2D" w:rsidRPr="00135B2D" w:rsidRDefault="00FA138C" w:rsidP="00135B2D">
      <w:pPr>
        <w:pStyle w:val="Heading2"/>
        <w:rPr>
          <w:rStyle w:val="Heading2Char"/>
          <w:b/>
          <w:bCs/>
        </w:rPr>
      </w:pPr>
      <w:r w:rsidRPr="00135B2D">
        <w:rPr>
          <w:rStyle w:val="Heading2Char"/>
          <w:b/>
          <w:bCs/>
        </w:rPr>
        <w:t xml:space="preserve">INFORMATION FOR </w:t>
      </w:r>
      <w:r w:rsidR="00B07E6F" w:rsidRPr="00135B2D">
        <w:rPr>
          <w:rStyle w:val="Heading2Char"/>
          <w:b/>
          <w:bCs/>
        </w:rPr>
        <w:t xml:space="preserve">MOTION </w:t>
      </w:r>
      <w:r w:rsidRPr="00135B2D">
        <w:rPr>
          <w:rStyle w:val="Heading2Char"/>
          <w:b/>
          <w:bCs/>
        </w:rPr>
        <w:t>PARTI</w:t>
      </w:r>
      <w:r w:rsidR="00B07E6F" w:rsidRPr="00135B2D">
        <w:rPr>
          <w:rStyle w:val="Heading2Char"/>
          <w:b/>
          <w:bCs/>
        </w:rPr>
        <w:t>CIPANTS</w:t>
      </w:r>
      <w:r w:rsidRPr="00135B2D">
        <w:rPr>
          <w:rStyle w:val="Heading2Char"/>
          <w:b/>
          <w:bCs/>
        </w:rPr>
        <w:t>:</w:t>
      </w:r>
    </w:p>
    <w:p w14:paraId="6984E8D2" w14:textId="2915F6D2" w:rsidR="004753EE" w:rsidRDefault="00FA138C" w:rsidP="00135B2D">
      <w:pPr>
        <w:spacing w:before="240" w:after="240" w:line="240" w:lineRule="auto"/>
        <w:rPr>
          <w:rFonts w:ascii="Arial" w:eastAsia="Arial" w:hAnsi="Arial" w:cs="Arial"/>
          <w:color w:val="000000"/>
          <w:spacing w:val="8"/>
          <w:lang w:val="en-CA"/>
        </w:rPr>
      </w:pPr>
      <w:r>
        <w:rPr>
          <w:rFonts w:ascii="Arial" w:eastAsia="Arial" w:hAnsi="Arial" w:cs="Arial"/>
          <w:color w:val="000000"/>
          <w:spacing w:val="8"/>
          <w:lang w:val="en-CA"/>
        </w:rPr>
        <w:t xml:space="preserve">Anyone </w:t>
      </w:r>
      <w:r w:rsidR="002A5DE5">
        <w:rPr>
          <w:rFonts w:ascii="Arial" w:eastAsia="Arial" w:hAnsi="Arial" w:cs="Arial"/>
          <w:color w:val="000000"/>
          <w:spacing w:val="8"/>
          <w:lang w:val="en-CA"/>
        </w:rPr>
        <w:t>requesting</w:t>
      </w:r>
      <w:r>
        <w:rPr>
          <w:rFonts w:ascii="Arial" w:eastAsia="Arial" w:hAnsi="Arial" w:cs="Arial"/>
          <w:color w:val="000000"/>
          <w:spacing w:val="8"/>
          <w:lang w:val="en-CA"/>
        </w:rPr>
        <w:t xml:space="preserve"> access to documents filed </w:t>
      </w:r>
      <w:r w:rsidR="00C337DE">
        <w:rPr>
          <w:rFonts w:ascii="Arial" w:eastAsia="Arial" w:hAnsi="Arial" w:cs="Arial"/>
          <w:color w:val="000000"/>
          <w:spacing w:val="8"/>
          <w:lang w:val="en-CA"/>
        </w:rPr>
        <w:t>under the previous Rules</w:t>
      </w:r>
      <w:r>
        <w:rPr>
          <w:rFonts w:ascii="Arial" w:eastAsia="Arial" w:hAnsi="Arial" w:cs="Arial"/>
          <w:color w:val="000000"/>
          <w:spacing w:val="8"/>
          <w:lang w:val="en-CA"/>
        </w:rPr>
        <w:t xml:space="preserve"> must file </w:t>
      </w:r>
      <w:r w:rsidR="00FD1526">
        <w:rPr>
          <w:rFonts w:ascii="Arial" w:eastAsia="Arial" w:hAnsi="Arial" w:cs="Arial"/>
          <w:color w:val="000000"/>
          <w:spacing w:val="8"/>
          <w:lang w:val="en-CA"/>
        </w:rPr>
        <w:t xml:space="preserve">a motion using </w:t>
      </w:r>
      <w:r>
        <w:rPr>
          <w:rFonts w:ascii="Arial" w:eastAsia="Arial" w:hAnsi="Arial" w:cs="Arial"/>
          <w:color w:val="000000"/>
          <w:spacing w:val="8"/>
          <w:lang w:val="en-CA"/>
        </w:rPr>
        <w:t xml:space="preserve">this form. </w:t>
      </w:r>
      <w:r w:rsidR="00FD1526">
        <w:rPr>
          <w:rFonts w:ascii="Arial" w:eastAsia="Arial" w:hAnsi="Arial" w:cs="Arial"/>
          <w:color w:val="000000"/>
          <w:spacing w:val="8"/>
          <w:lang w:val="en-CA"/>
        </w:rPr>
        <w:t xml:space="preserve">The requestor need only file this </w:t>
      </w:r>
      <w:r w:rsidR="00C7769B">
        <w:rPr>
          <w:rFonts w:ascii="Arial" w:eastAsia="Arial" w:hAnsi="Arial" w:cs="Arial"/>
          <w:color w:val="000000"/>
          <w:spacing w:val="8"/>
          <w:lang w:val="en-CA"/>
        </w:rPr>
        <w:t>form; t</w:t>
      </w:r>
      <w:r w:rsidR="008D6B9A">
        <w:rPr>
          <w:rFonts w:ascii="Arial" w:eastAsia="Arial" w:hAnsi="Arial" w:cs="Arial"/>
          <w:color w:val="000000"/>
          <w:spacing w:val="8"/>
          <w:lang w:val="en-CA"/>
        </w:rPr>
        <w:t xml:space="preserve">he Tribunal will deliver </w:t>
      </w:r>
      <w:r w:rsidR="002C1AC1">
        <w:rPr>
          <w:rFonts w:ascii="Arial" w:eastAsia="Arial" w:hAnsi="Arial" w:cs="Arial"/>
          <w:color w:val="000000"/>
          <w:spacing w:val="8"/>
          <w:lang w:val="en-CA"/>
        </w:rPr>
        <w:t>it</w:t>
      </w:r>
      <w:r w:rsidR="00FD1526">
        <w:rPr>
          <w:rFonts w:ascii="Arial" w:eastAsia="Arial" w:hAnsi="Arial" w:cs="Arial"/>
          <w:color w:val="000000"/>
          <w:spacing w:val="8"/>
          <w:lang w:val="en-CA"/>
        </w:rPr>
        <w:t xml:space="preserve"> </w:t>
      </w:r>
      <w:r w:rsidR="008D6B9A">
        <w:rPr>
          <w:rFonts w:ascii="Arial" w:eastAsia="Arial" w:hAnsi="Arial" w:cs="Arial"/>
          <w:color w:val="000000"/>
          <w:spacing w:val="8"/>
          <w:lang w:val="en-CA"/>
        </w:rPr>
        <w:t xml:space="preserve">to the College and the </w:t>
      </w:r>
      <w:r w:rsidR="00B60542">
        <w:rPr>
          <w:rFonts w:ascii="Arial" w:eastAsia="Arial" w:hAnsi="Arial" w:cs="Arial"/>
          <w:color w:val="000000"/>
          <w:spacing w:val="8"/>
          <w:lang w:val="en-CA"/>
        </w:rPr>
        <w:t>r</w:t>
      </w:r>
      <w:r w:rsidR="005B79C5">
        <w:rPr>
          <w:rFonts w:ascii="Arial" w:eastAsia="Arial" w:hAnsi="Arial" w:cs="Arial"/>
          <w:color w:val="000000"/>
          <w:spacing w:val="8"/>
          <w:lang w:val="en-CA"/>
        </w:rPr>
        <w:t>egistrant</w:t>
      </w:r>
      <w:r w:rsidR="008D6B9A">
        <w:rPr>
          <w:rFonts w:ascii="Arial" w:eastAsia="Arial" w:hAnsi="Arial" w:cs="Arial"/>
          <w:color w:val="000000"/>
          <w:spacing w:val="8"/>
          <w:lang w:val="en-CA"/>
        </w:rPr>
        <w:t>.</w:t>
      </w:r>
      <w:r w:rsidR="00C7769B">
        <w:rPr>
          <w:rFonts w:ascii="Arial" w:eastAsia="Arial" w:hAnsi="Arial" w:cs="Arial"/>
          <w:color w:val="000000"/>
          <w:spacing w:val="8"/>
          <w:lang w:val="en-CA"/>
        </w:rPr>
        <w:t xml:space="preserve"> The Tribunal will also deliver any submissions </w:t>
      </w:r>
      <w:r w:rsidR="00B07E6F">
        <w:rPr>
          <w:rFonts w:ascii="Arial" w:eastAsia="Arial" w:hAnsi="Arial" w:cs="Arial"/>
          <w:color w:val="000000"/>
          <w:spacing w:val="8"/>
          <w:lang w:val="en-CA"/>
        </w:rPr>
        <w:t>to the other participants in the motion.</w:t>
      </w:r>
    </w:p>
    <w:p w14:paraId="1CD5CB1A" w14:textId="1E01DBB4" w:rsidR="008D6B9A" w:rsidRDefault="008D6B9A" w:rsidP="00FA138C">
      <w:pPr>
        <w:spacing w:before="240" w:after="240" w:line="240" w:lineRule="auto"/>
        <w:rPr>
          <w:rFonts w:ascii="Arial" w:eastAsia="Arial" w:hAnsi="Arial" w:cs="Arial"/>
          <w:color w:val="000000"/>
          <w:spacing w:val="8"/>
          <w:lang w:val="en-CA"/>
        </w:rPr>
      </w:pPr>
      <w:r>
        <w:rPr>
          <w:rFonts w:ascii="Arial" w:eastAsia="Arial" w:hAnsi="Arial" w:cs="Arial"/>
          <w:color w:val="000000"/>
          <w:spacing w:val="8"/>
          <w:lang w:val="en-CA"/>
        </w:rPr>
        <w:t xml:space="preserve">This </w:t>
      </w:r>
      <w:r w:rsidR="00FD1526">
        <w:rPr>
          <w:rFonts w:ascii="Arial" w:eastAsia="Arial" w:hAnsi="Arial" w:cs="Arial"/>
          <w:color w:val="000000"/>
          <w:spacing w:val="8"/>
          <w:lang w:val="en-CA"/>
        </w:rPr>
        <w:t xml:space="preserve">motion </w:t>
      </w:r>
      <w:r>
        <w:rPr>
          <w:rFonts w:ascii="Arial" w:eastAsia="Arial" w:hAnsi="Arial" w:cs="Arial"/>
          <w:color w:val="000000"/>
          <w:spacing w:val="8"/>
          <w:lang w:val="en-CA"/>
        </w:rPr>
        <w:t>will be decided in writing</w:t>
      </w:r>
      <w:r w:rsidR="00DF756E">
        <w:rPr>
          <w:rFonts w:ascii="Arial" w:eastAsia="Arial" w:hAnsi="Arial" w:cs="Arial"/>
          <w:color w:val="000000"/>
          <w:spacing w:val="8"/>
          <w:lang w:val="en-CA"/>
        </w:rPr>
        <w:t xml:space="preserve"> unless the Tribunal directs otherwise</w:t>
      </w:r>
      <w:r>
        <w:rPr>
          <w:rFonts w:ascii="Arial" w:eastAsia="Arial" w:hAnsi="Arial" w:cs="Arial"/>
          <w:color w:val="000000"/>
          <w:spacing w:val="8"/>
          <w:lang w:val="en-CA"/>
        </w:rPr>
        <w:t>.</w:t>
      </w:r>
      <w:r w:rsidR="002C1AC1">
        <w:rPr>
          <w:rFonts w:ascii="Arial" w:eastAsia="Arial" w:hAnsi="Arial" w:cs="Arial"/>
          <w:color w:val="000000"/>
          <w:spacing w:val="8"/>
          <w:lang w:val="en-CA"/>
        </w:rPr>
        <w:t xml:space="preserve"> Any party that opposes access to the materials </w:t>
      </w:r>
      <w:r w:rsidR="003A4E80">
        <w:rPr>
          <w:rFonts w:ascii="Arial" w:eastAsia="Arial" w:hAnsi="Arial" w:cs="Arial"/>
          <w:color w:val="000000"/>
          <w:spacing w:val="8"/>
          <w:lang w:val="en-CA"/>
        </w:rPr>
        <w:t xml:space="preserve">must </w:t>
      </w:r>
      <w:r w:rsidR="00042A01">
        <w:rPr>
          <w:rFonts w:ascii="Arial" w:eastAsia="Arial" w:hAnsi="Arial" w:cs="Arial"/>
          <w:color w:val="000000"/>
          <w:spacing w:val="8"/>
          <w:lang w:val="en-CA"/>
        </w:rPr>
        <w:t xml:space="preserve">establish that </w:t>
      </w:r>
      <w:r w:rsidR="005E1098">
        <w:rPr>
          <w:rFonts w:ascii="Arial" w:eastAsia="Arial" w:hAnsi="Arial" w:cs="Arial"/>
          <w:color w:val="000000"/>
          <w:spacing w:val="8"/>
          <w:lang w:val="en-CA"/>
        </w:rPr>
        <w:t xml:space="preserve">the criteria in Rule 2.2.10 are met. These criteria </w:t>
      </w:r>
      <w:r w:rsidR="005362C1">
        <w:rPr>
          <w:rFonts w:ascii="Arial" w:eastAsia="Arial" w:hAnsi="Arial" w:cs="Arial"/>
          <w:color w:val="000000"/>
          <w:spacing w:val="8"/>
          <w:lang w:val="en-CA"/>
        </w:rPr>
        <w:t xml:space="preserve">are set out and explained by the Supreme Court of Canada in </w:t>
      </w:r>
      <w:r w:rsidR="005362C1">
        <w:rPr>
          <w:rFonts w:ascii="Arial" w:eastAsia="Arial" w:hAnsi="Arial" w:cs="Arial"/>
          <w:i/>
          <w:iCs/>
          <w:color w:val="000000"/>
          <w:spacing w:val="8"/>
          <w:lang w:val="en-CA"/>
        </w:rPr>
        <w:t>Sherman Estate v. Donovan</w:t>
      </w:r>
      <w:r w:rsidR="005362C1">
        <w:rPr>
          <w:rFonts w:ascii="Arial" w:eastAsia="Arial" w:hAnsi="Arial" w:cs="Arial"/>
          <w:color w:val="000000"/>
          <w:spacing w:val="8"/>
          <w:lang w:val="en-CA"/>
        </w:rPr>
        <w:t xml:space="preserve">, </w:t>
      </w:r>
      <w:hyperlink r:id="rId13" w:history="1">
        <w:r w:rsidR="00DF756E" w:rsidRPr="00DF756E">
          <w:rPr>
            <w:rStyle w:val="Hyperlink"/>
            <w:rFonts w:ascii="Arial" w:eastAsia="Arial" w:hAnsi="Arial" w:cs="Arial"/>
            <w:spacing w:val="8"/>
            <w:lang w:val="en-CA"/>
          </w:rPr>
          <w:t>2021 SCC 25</w:t>
        </w:r>
      </w:hyperlink>
      <w:r w:rsidR="00DF756E">
        <w:rPr>
          <w:rFonts w:ascii="Arial" w:eastAsia="Arial" w:hAnsi="Arial" w:cs="Arial"/>
          <w:color w:val="000000"/>
          <w:spacing w:val="8"/>
          <w:lang w:val="en-CA"/>
        </w:rPr>
        <w:t>.</w:t>
      </w:r>
    </w:p>
    <w:p w14:paraId="1B8F92D4" w14:textId="4FCCF5B4" w:rsidR="00042A01" w:rsidRDefault="00042A01" w:rsidP="00FA138C">
      <w:pPr>
        <w:spacing w:before="240" w:after="240" w:line="240" w:lineRule="auto"/>
        <w:rPr>
          <w:rFonts w:ascii="Arial" w:eastAsia="Arial" w:hAnsi="Arial" w:cs="Arial"/>
          <w:color w:val="000000"/>
          <w:spacing w:val="8"/>
          <w:lang w:val="en-CA"/>
        </w:rPr>
      </w:pPr>
      <w:r>
        <w:rPr>
          <w:rFonts w:ascii="Arial" w:eastAsia="Arial" w:hAnsi="Arial" w:cs="Arial"/>
          <w:color w:val="000000"/>
          <w:spacing w:val="8"/>
          <w:lang w:val="en-CA"/>
        </w:rPr>
        <w:t>Any party opposing access must file their submissions no later than one week from the date this motio</w:t>
      </w:r>
      <w:r w:rsidR="003A4E80">
        <w:rPr>
          <w:rFonts w:ascii="Arial" w:eastAsia="Arial" w:hAnsi="Arial" w:cs="Arial"/>
          <w:color w:val="000000"/>
          <w:spacing w:val="8"/>
          <w:lang w:val="en-CA"/>
        </w:rPr>
        <w:t>n is delivered. The other parties do not need to respond unless directed to do so by the Tribunal.</w:t>
      </w:r>
    </w:p>
    <w:p w14:paraId="04FAC77F" w14:textId="054738A7" w:rsidR="00BF1726" w:rsidRDefault="00BF1726" w:rsidP="00FA138C">
      <w:pPr>
        <w:spacing w:before="240" w:after="240" w:line="240" w:lineRule="auto"/>
        <w:rPr>
          <w:rFonts w:ascii="Arial" w:eastAsia="Arial" w:hAnsi="Arial" w:cs="Arial"/>
          <w:color w:val="000000"/>
          <w:spacing w:val="8"/>
          <w:lang w:val="en-CA"/>
        </w:rPr>
      </w:pPr>
      <w:r>
        <w:rPr>
          <w:rFonts w:ascii="Arial" w:eastAsia="Arial" w:hAnsi="Arial" w:cs="Arial"/>
          <w:color w:val="000000"/>
          <w:spacing w:val="8"/>
          <w:lang w:val="en-CA"/>
        </w:rPr>
        <w:t>As the onus is on any party opposing access, the requestor need not file any submissions at this stage</w:t>
      </w:r>
      <w:r w:rsidR="00356B4E">
        <w:rPr>
          <w:rFonts w:ascii="Arial" w:eastAsia="Arial" w:hAnsi="Arial" w:cs="Arial"/>
          <w:color w:val="000000"/>
          <w:spacing w:val="8"/>
          <w:lang w:val="en-CA"/>
        </w:rPr>
        <w:t xml:space="preserve"> but may do so below if they wish.</w:t>
      </w:r>
    </w:p>
    <w:p w14:paraId="185511A0" w14:textId="287E7F6C" w:rsidR="00356B4E" w:rsidRDefault="00356B4E" w:rsidP="00135B2D">
      <w:pPr>
        <w:pStyle w:val="Heading2"/>
        <w:rPr>
          <w:lang w:val="en-CA"/>
        </w:rPr>
      </w:pPr>
      <w:r>
        <w:rPr>
          <w:lang w:val="en-CA"/>
        </w:rPr>
        <w:t>SUBMISSIONS IN SUPPORT, IF ANY:</w:t>
      </w:r>
    </w:p>
    <w:p w14:paraId="17EB2389" w14:textId="2381E23F" w:rsidR="00356B4E" w:rsidRPr="00356B4E" w:rsidRDefault="00C47BB9" w:rsidP="00FA138C">
      <w:pPr>
        <w:spacing w:before="240" w:after="240" w:line="240" w:lineRule="auto"/>
        <w:rPr>
          <w:rFonts w:ascii="Arial" w:eastAsia="Arial" w:hAnsi="Arial" w:cs="Arial"/>
          <w:b/>
          <w:bCs/>
          <w:color w:val="000000"/>
          <w:spacing w:val="8"/>
          <w:lang w:val="en-CA"/>
        </w:rPr>
      </w:pPr>
      <w:sdt>
        <w:sdtPr>
          <w:rPr>
            <w:rFonts w:ascii="Arial" w:eastAsia="Calibri" w:hAnsi="Arial" w:cs="Arial"/>
            <w:color w:val="000000" w:themeColor="text1"/>
            <w:spacing w:val="8"/>
          </w:rPr>
          <w:alias w:val="Submissions"/>
          <w:tag w:val="Submissions"/>
          <w:id w:val="347297980"/>
          <w:placeholder>
            <w:docPart w:val="1DC2338B239C4F13AB5175F2B979F964"/>
          </w:placeholder>
          <w:showingPlcHdr/>
          <w15:color w:val="003366"/>
        </w:sdtPr>
        <w:sdtEndPr/>
        <w:sdtContent>
          <w:r w:rsidR="00356B4E" w:rsidRPr="006264EB">
            <w:rPr>
              <w:rStyle w:val="PlaceholderText"/>
              <w:rFonts w:ascii="Arial" w:hAnsi="Arial" w:cs="Arial"/>
              <w:color w:val="1F4E79" w:themeColor="accent1" w:themeShade="80"/>
            </w:rPr>
            <w:t>Click or tap here to enter tex</w:t>
          </w:r>
          <w:r w:rsidR="00356B4E" w:rsidRPr="00037F6E">
            <w:rPr>
              <w:rStyle w:val="PlaceholderText"/>
              <w:rFonts w:ascii="Arial" w:hAnsi="Arial" w:cs="Arial"/>
              <w:color w:val="000000" w:themeColor="text1"/>
            </w:rPr>
            <w:t>t</w:t>
          </w:r>
        </w:sdtContent>
      </w:sdt>
    </w:p>
    <w:p w14:paraId="6C58B142" w14:textId="514AE16C" w:rsidR="00EB3E5C" w:rsidRPr="00F066D5" w:rsidRDefault="008C7425" w:rsidP="00F066D5">
      <w:pPr>
        <w:spacing w:before="240" w:after="240" w:line="240" w:lineRule="auto"/>
        <w:ind w:left="2835" w:hanging="2835"/>
        <w:rPr>
          <w:rFonts w:ascii="Arial" w:eastAsia="Times New Roman" w:hAnsi="Arial" w:cs="Times New Roman"/>
          <w:spacing w:val="8"/>
          <w:szCs w:val="20"/>
          <w:lang w:val="en-CA"/>
        </w:rPr>
      </w:pPr>
      <w:r w:rsidRPr="00B02833">
        <w:rPr>
          <w:rFonts w:ascii="Arial" w:eastAsia="Arial" w:hAnsi="Arial" w:cs="Arial"/>
          <w:b/>
          <w:bCs/>
          <w:color w:val="000000"/>
          <w:spacing w:val="8"/>
          <w:lang w:val="en-CA"/>
        </w:rPr>
        <w:t>Date</w:t>
      </w:r>
      <w:r w:rsidR="0005724F" w:rsidRPr="00B02833">
        <w:rPr>
          <w:rFonts w:ascii="Arial" w:eastAsia="Arial" w:hAnsi="Arial" w:cs="Arial"/>
          <w:b/>
          <w:bCs/>
          <w:color w:val="000000"/>
          <w:spacing w:val="8"/>
          <w:lang w:val="en-CA"/>
        </w:rPr>
        <w:t>:</w:t>
      </w:r>
      <w:r w:rsidR="0005724F" w:rsidRPr="00B02833">
        <w:rPr>
          <w:rFonts w:ascii="Arial" w:eastAsia="Arial" w:hAnsi="Arial" w:cs="Arial"/>
          <w:color w:val="000000"/>
          <w:spacing w:val="8"/>
          <w:lang w:val="en-CA"/>
        </w:rPr>
        <w:t xml:space="preserve"> </w:t>
      </w:r>
      <w:sdt>
        <w:sdtPr>
          <w:rPr>
            <w:rFonts w:ascii="Arial" w:eastAsia="Arial" w:hAnsi="Arial" w:cs="Arial"/>
            <w:color w:val="000000" w:themeColor="text1"/>
            <w:spacing w:val="8"/>
            <w:lang w:val="en-CA"/>
          </w:rPr>
          <w:alias w:val="Date of request"/>
          <w:tag w:val="Date of request"/>
          <w:id w:val="1782297679"/>
          <w:placeholder>
            <w:docPart w:val="CD3CBC0AE32C41A6B0C2FC46C5FE3097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21245" w:rsidRPr="006264EB">
            <w:rPr>
              <w:rStyle w:val="PlaceholderText"/>
              <w:rFonts w:ascii="Arial" w:hAnsi="Arial" w:cs="Arial"/>
              <w:color w:val="1F4E79" w:themeColor="accent1" w:themeShade="80"/>
              <w:spacing w:val="8"/>
            </w:rPr>
            <w:t>Click or tap to enter a date</w:t>
          </w:r>
          <w:r w:rsidR="00721245" w:rsidRPr="00037F6E">
            <w:rPr>
              <w:rStyle w:val="PlaceholderText"/>
              <w:rFonts w:ascii="Arial" w:hAnsi="Arial" w:cs="Arial"/>
              <w:color w:val="000000" w:themeColor="text1"/>
              <w:spacing w:val="8"/>
            </w:rPr>
            <w:t>.</w:t>
          </w:r>
        </w:sdtContent>
      </w:sdt>
    </w:p>
    <w:sectPr w:rsidR="00EB3E5C" w:rsidRPr="00F066D5" w:rsidSect="00E73B51">
      <w:headerReference w:type="default" r:id="rId14"/>
      <w:footerReference w:type="default" r:id="rId15"/>
      <w:headerReference w:type="first" r:id="rId16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012A" w14:textId="77777777" w:rsidR="00C47BB9" w:rsidRDefault="00C47BB9" w:rsidP="000B3A77">
      <w:pPr>
        <w:spacing w:after="0" w:line="240" w:lineRule="auto"/>
      </w:pPr>
      <w:r>
        <w:separator/>
      </w:r>
    </w:p>
  </w:endnote>
  <w:endnote w:type="continuationSeparator" w:id="0">
    <w:p w14:paraId="0A1FC596" w14:textId="77777777" w:rsidR="00C47BB9" w:rsidRDefault="00C47BB9" w:rsidP="000B3A77">
      <w:pPr>
        <w:spacing w:after="0" w:line="240" w:lineRule="auto"/>
      </w:pPr>
      <w:r>
        <w:continuationSeparator/>
      </w:r>
    </w:p>
  </w:endnote>
  <w:endnote w:type="continuationNotice" w:id="1">
    <w:p w14:paraId="1043D634" w14:textId="77777777" w:rsidR="00C47BB9" w:rsidRDefault="00C47B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6419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7933C1" w14:textId="2CFB886D" w:rsidR="00EB3E5C" w:rsidRDefault="00EB3E5C" w:rsidP="00EB3E5C">
            <w:pPr>
              <w:pStyle w:val="Footer"/>
              <w:jc w:val="center"/>
            </w:pPr>
            <w:r w:rsidRPr="00EB3E5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B3E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B3E5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B3E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EB3E5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9319" w14:textId="77777777" w:rsidR="00C47BB9" w:rsidRDefault="00C47BB9" w:rsidP="000B3A77">
      <w:pPr>
        <w:spacing w:after="0" w:line="240" w:lineRule="auto"/>
      </w:pPr>
      <w:r>
        <w:separator/>
      </w:r>
    </w:p>
  </w:footnote>
  <w:footnote w:type="continuationSeparator" w:id="0">
    <w:p w14:paraId="58F7C4F5" w14:textId="77777777" w:rsidR="00C47BB9" w:rsidRDefault="00C47BB9" w:rsidP="000B3A77">
      <w:pPr>
        <w:spacing w:after="0" w:line="240" w:lineRule="auto"/>
      </w:pPr>
      <w:r>
        <w:continuationSeparator/>
      </w:r>
    </w:p>
  </w:footnote>
  <w:footnote w:type="continuationNotice" w:id="1">
    <w:p w14:paraId="58C2F00A" w14:textId="77777777" w:rsidR="00C47BB9" w:rsidRDefault="00C47B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31CC" w14:textId="77777777" w:rsidR="000B3A77" w:rsidRDefault="000B3A77" w:rsidP="00867D3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42B3" w14:textId="220FBB6F" w:rsidR="000B3A77" w:rsidRPr="006E62E5" w:rsidRDefault="006E62E5" w:rsidP="006E62E5">
    <w:pPr>
      <w:pStyle w:val="Header"/>
    </w:pPr>
    <w:r w:rsidRPr="006E62E5">
      <w:rPr>
        <w:rFonts w:ascii="Arial" w:eastAsia="Calibri" w:hAnsi="Arial" w:cs="Arial"/>
        <w:b/>
        <w:bCs/>
        <w:color w:val="000000" w:themeColor="text1"/>
      </w:rPr>
      <w:t xml:space="preserve">FORM 2B – MOTION FOR ACCESS TO DOCUMENTS FILED </w:t>
    </w:r>
    <w:r w:rsidR="00F07A94">
      <w:rPr>
        <w:rFonts w:ascii="Arial" w:eastAsia="Calibri" w:hAnsi="Arial" w:cs="Arial"/>
        <w:b/>
        <w:bCs/>
        <w:color w:val="000000" w:themeColor="text1"/>
      </w:rPr>
      <w:t>UNDER PREVIOUS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AB8"/>
    <w:multiLevelType w:val="hybridMultilevel"/>
    <w:tmpl w:val="29BC6B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4C214"/>
    <w:multiLevelType w:val="hybridMultilevel"/>
    <w:tmpl w:val="39F86F52"/>
    <w:lvl w:ilvl="0" w:tplc="180858AA">
      <w:start w:val="1"/>
      <w:numFmt w:val="decimal"/>
      <w:lvlText w:val="%1."/>
      <w:lvlJc w:val="left"/>
      <w:pPr>
        <w:ind w:left="720" w:hanging="360"/>
      </w:pPr>
    </w:lvl>
    <w:lvl w:ilvl="1" w:tplc="DBD039CE">
      <w:start w:val="1"/>
      <w:numFmt w:val="lowerLetter"/>
      <w:lvlText w:val="%2."/>
      <w:lvlJc w:val="left"/>
      <w:pPr>
        <w:ind w:left="1440" w:hanging="360"/>
      </w:pPr>
    </w:lvl>
    <w:lvl w:ilvl="2" w:tplc="27CE8B60">
      <w:start w:val="1"/>
      <w:numFmt w:val="lowerRoman"/>
      <w:lvlText w:val="%3."/>
      <w:lvlJc w:val="right"/>
      <w:pPr>
        <w:ind w:left="2160" w:hanging="180"/>
      </w:pPr>
    </w:lvl>
    <w:lvl w:ilvl="3" w:tplc="57CE16D4">
      <w:start w:val="1"/>
      <w:numFmt w:val="decimal"/>
      <w:lvlText w:val="%4."/>
      <w:lvlJc w:val="left"/>
      <w:pPr>
        <w:ind w:left="2880" w:hanging="360"/>
      </w:pPr>
    </w:lvl>
    <w:lvl w:ilvl="4" w:tplc="19123054">
      <w:start w:val="1"/>
      <w:numFmt w:val="lowerLetter"/>
      <w:lvlText w:val="%5."/>
      <w:lvlJc w:val="left"/>
      <w:pPr>
        <w:ind w:left="3600" w:hanging="360"/>
      </w:pPr>
    </w:lvl>
    <w:lvl w:ilvl="5" w:tplc="5B7036FA">
      <w:start w:val="1"/>
      <w:numFmt w:val="lowerRoman"/>
      <w:lvlText w:val="%6."/>
      <w:lvlJc w:val="right"/>
      <w:pPr>
        <w:ind w:left="4320" w:hanging="180"/>
      </w:pPr>
    </w:lvl>
    <w:lvl w:ilvl="6" w:tplc="7B9EC7D2">
      <w:start w:val="1"/>
      <w:numFmt w:val="decimal"/>
      <w:lvlText w:val="%7."/>
      <w:lvlJc w:val="left"/>
      <w:pPr>
        <w:ind w:left="5040" w:hanging="360"/>
      </w:pPr>
    </w:lvl>
    <w:lvl w:ilvl="7" w:tplc="48C28664">
      <w:start w:val="1"/>
      <w:numFmt w:val="lowerLetter"/>
      <w:lvlText w:val="%8."/>
      <w:lvlJc w:val="left"/>
      <w:pPr>
        <w:ind w:left="5760" w:hanging="360"/>
      </w:pPr>
    </w:lvl>
    <w:lvl w:ilvl="8" w:tplc="3F3AFA3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99022">
    <w:abstractNumId w:val="1"/>
  </w:num>
  <w:num w:numId="2" w16cid:durableId="14657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716445"/>
    <w:rsid w:val="0000376C"/>
    <w:rsid w:val="00037F6E"/>
    <w:rsid w:val="00042A01"/>
    <w:rsid w:val="00054DF6"/>
    <w:rsid w:val="0005724F"/>
    <w:rsid w:val="000934FB"/>
    <w:rsid w:val="0009BF18"/>
    <w:rsid w:val="000B0355"/>
    <w:rsid w:val="000B3A77"/>
    <w:rsid w:val="000B40BB"/>
    <w:rsid w:val="000C1ED9"/>
    <w:rsid w:val="000C61FA"/>
    <w:rsid w:val="000C68EB"/>
    <w:rsid w:val="000D68FC"/>
    <w:rsid w:val="000F4C34"/>
    <w:rsid w:val="00100512"/>
    <w:rsid w:val="00104E40"/>
    <w:rsid w:val="00122C5C"/>
    <w:rsid w:val="00130CEB"/>
    <w:rsid w:val="00135B2D"/>
    <w:rsid w:val="00161F3B"/>
    <w:rsid w:val="001752F6"/>
    <w:rsid w:val="00177BFA"/>
    <w:rsid w:val="00183015"/>
    <w:rsid w:val="00194F96"/>
    <w:rsid w:val="00196146"/>
    <w:rsid w:val="001B71A7"/>
    <w:rsid w:val="001C4496"/>
    <w:rsid w:val="001D2D0D"/>
    <w:rsid w:val="001E0964"/>
    <w:rsid w:val="001E0D75"/>
    <w:rsid w:val="001F18B6"/>
    <w:rsid w:val="0020690B"/>
    <w:rsid w:val="002127E1"/>
    <w:rsid w:val="0023569B"/>
    <w:rsid w:val="00240635"/>
    <w:rsid w:val="00280174"/>
    <w:rsid w:val="00298036"/>
    <w:rsid w:val="002A11E6"/>
    <w:rsid w:val="002A2CE8"/>
    <w:rsid w:val="002A38C5"/>
    <w:rsid w:val="002A5DE5"/>
    <w:rsid w:val="002C021F"/>
    <w:rsid w:val="002C1AC1"/>
    <w:rsid w:val="002C3977"/>
    <w:rsid w:val="002D3166"/>
    <w:rsid w:val="002D40D3"/>
    <w:rsid w:val="002E42AD"/>
    <w:rsid w:val="002F12F7"/>
    <w:rsid w:val="002F1EA4"/>
    <w:rsid w:val="002F5808"/>
    <w:rsid w:val="002F6F92"/>
    <w:rsid w:val="00320CEB"/>
    <w:rsid w:val="003277FA"/>
    <w:rsid w:val="0032780D"/>
    <w:rsid w:val="00336395"/>
    <w:rsid w:val="00336AD7"/>
    <w:rsid w:val="00354DD4"/>
    <w:rsid w:val="00356B4E"/>
    <w:rsid w:val="003666BB"/>
    <w:rsid w:val="003706C1"/>
    <w:rsid w:val="003864BF"/>
    <w:rsid w:val="003947B0"/>
    <w:rsid w:val="003951C5"/>
    <w:rsid w:val="003A2F18"/>
    <w:rsid w:val="003A4E80"/>
    <w:rsid w:val="003C09AE"/>
    <w:rsid w:val="003D709A"/>
    <w:rsid w:val="003E6B17"/>
    <w:rsid w:val="0041745A"/>
    <w:rsid w:val="00423DD1"/>
    <w:rsid w:val="0042648B"/>
    <w:rsid w:val="00431B8A"/>
    <w:rsid w:val="00432086"/>
    <w:rsid w:val="0043483A"/>
    <w:rsid w:val="004553A7"/>
    <w:rsid w:val="00457264"/>
    <w:rsid w:val="00466A09"/>
    <w:rsid w:val="004708E1"/>
    <w:rsid w:val="004753EE"/>
    <w:rsid w:val="00482EA9"/>
    <w:rsid w:val="004D7C45"/>
    <w:rsid w:val="004E24FC"/>
    <w:rsid w:val="004E4056"/>
    <w:rsid w:val="004E431A"/>
    <w:rsid w:val="0052180D"/>
    <w:rsid w:val="00526838"/>
    <w:rsid w:val="0053322B"/>
    <w:rsid w:val="005362C1"/>
    <w:rsid w:val="00541650"/>
    <w:rsid w:val="00546706"/>
    <w:rsid w:val="00554D62"/>
    <w:rsid w:val="005709A0"/>
    <w:rsid w:val="005729FB"/>
    <w:rsid w:val="00577614"/>
    <w:rsid w:val="00586CDD"/>
    <w:rsid w:val="005974DA"/>
    <w:rsid w:val="005A6CB2"/>
    <w:rsid w:val="005B677F"/>
    <w:rsid w:val="005B6D5E"/>
    <w:rsid w:val="005B79C5"/>
    <w:rsid w:val="005C5F8C"/>
    <w:rsid w:val="005C6934"/>
    <w:rsid w:val="005E0370"/>
    <w:rsid w:val="005E1098"/>
    <w:rsid w:val="005F2DFD"/>
    <w:rsid w:val="006042B1"/>
    <w:rsid w:val="006045A6"/>
    <w:rsid w:val="00614A2C"/>
    <w:rsid w:val="00615F75"/>
    <w:rsid w:val="006169BB"/>
    <w:rsid w:val="006264EB"/>
    <w:rsid w:val="00665EA9"/>
    <w:rsid w:val="006679EF"/>
    <w:rsid w:val="006A0943"/>
    <w:rsid w:val="006C3A93"/>
    <w:rsid w:val="006E62E5"/>
    <w:rsid w:val="006E7B9B"/>
    <w:rsid w:val="006F6AB1"/>
    <w:rsid w:val="006F7DF0"/>
    <w:rsid w:val="006F7E00"/>
    <w:rsid w:val="00721245"/>
    <w:rsid w:val="00747EB7"/>
    <w:rsid w:val="007639FC"/>
    <w:rsid w:val="007710E4"/>
    <w:rsid w:val="007977B5"/>
    <w:rsid w:val="007A056D"/>
    <w:rsid w:val="007B77E9"/>
    <w:rsid w:val="007F5FDE"/>
    <w:rsid w:val="008052C6"/>
    <w:rsid w:val="00831FE2"/>
    <w:rsid w:val="00846267"/>
    <w:rsid w:val="00864B48"/>
    <w:rsid w:val="00867D31"/>
    <w:rsid w:val="0088719B"/>
    <w:rsid w:val="00895D27"/>
    <w:rsid w:val="008C7425"/>
    <w:rsid w:val="008D3E1B"/>
    <w:rsid w:val="008D6B9A"/>
    <w:rsid w:val="008D752E"/>
    <w:rsid w:val="008F407B"/>
    <w:rsid w:val="009077F3"/>
    <w:rsid w:val="00925B32"/>
    <w:rsid w:val="009317C2"/>
    <w:rsid w:val="0096001C"/>
    <w:rsid w:val="009618AE"/>
    <w:rsid w:val="009659BE"/>
    <w:rsid w:val="009801DE"/>
    <w:rsid w:val="009A4E91"/>
    <w:rsid w:val="009C2990"/>
    <w:rsid w:val="009C2F4C"/>
    <w:rsid w:val="009C4DD7"/>
    <w:rsid w:val="009D6429"/>
    <w:rsid w:val="009E7F31"/>
    <w:rsid w:val="009F0408"/>
    <w:rsid w:val="009F0AF1"/>
    <w:rsid w:val="00A00F17"/>
    <w:rsid w:val="00A0141F"/>
    <w:rsid w:val="00A0551F"/>
    <w:rsid w:val="00A0680E"/>
    <w:rsid w:val="00A11A2A"/>
    <w:rsid w:val="00A15CD2"/>
    <w:rsid w:val="00A16EB7"/>
    <w:rsid w:val="00A47AE9"/>
    <w:rsid w:val="00A547AE"/>
    <w:rsid w:val="00A73F69"/>
    <w:rsid w:val="00A96317"/>
    <w:rsid w:val="00AB1459"/>
    <w:rsid w:val="00AB3E45"/>
    <w:rsid w:val="00AC326D"/>
    <w:rsid w:val="00AC3595"/>
    <w:rsid w:val="00AE6037"/>
    <w:rsid w:val="00AF2EC8"/>
    <w:rsid w:val="00B01AA9"/>
    <w:rsid w:val="00B02833"/>
    <w:rsid w:val="00B03227"/>
    <w:rsid w:val="00B046B5"/>
    <w:rsid w:val="00B07E6F"/>
    <w:rsid w:val="00B11189"/>
    <w:rsid w:val="00B177B6"/>
    <w:rsid w:val="00B17AE9"/>
    <w:rsid w:val="00B34A49"/>
    <w:rsid w:val="00B40AAF"/>
    <w:rsid w:val="00B46A55"/>
    <w:rsid w:val="00B46F19"/>
    <w:rsid w:val="00B60542"/>
    <w:rsid w:val="00B70806"/>
    <w:rsid w:val="00B7546F"/>
    <w:rsid w:val="00B92B57"/>
    <w:rsid w:val="00B949FF"/>
    <w:rsid w:val="00BA3D4F"/>
    <w:rsid w:val="00BA57AE"/>
    <w:rsid w:val="00BA61ED"/>
    <w:rsid w:val="00BF1726"/>
    <w:rsid w:val="00BF3A77"/>
    <w:rsid w:val="00BF54A9"/>
    <w:rsid w:val="00C06009"/>
    <w:rsid w:val="00C11AAC"/>
    <w:rsid w:val="00C120D5"/>
    <w:rsid w:val="00C17A28"/>
    <w:rsid w:val="00C273BA"/>
    <w:rsid w:val="00C337DE"/>
    <w:rsid w:val="00C33B82"/>
    <w:rsid w:val="00C35538"/>
    <w:rsid w:val="00C47BB9"/>
    <w:rsid w:val="00C7769B"/>
    <w:rsid w:val="00C820D7"/>
    <w:rsid w:val="00C95266"/>
    <w:rsid w:val="00CA009B"/>
    <w:rsid w:val="00CB2FBD"/>
    <w:rsid w:val="00CC3FB8"/>
    <w:rsid w:val="00CC79A5"/>
    <w:rsid w:val="00CD4B83"/>
    <w:rsid w:val="00CD4EDE"/>
    <w:rsid w:val="00D06BA5"/>
    <w:rsid w:val="00D229E9"/>
    <w:rsid w:val="00D25C2C"/>
    <w:rsid w:val="00D36105"/>
    <w:rsid w:val="00D43D7C"/>
    <w:rsid w:val="00D47015"/>
    <w:rsid w:val="00D6411C"/>
    <w:rsid w:val="00D777B7"/>
    <w:rsid w:val="00D96290"/>
    <w:rsid w:val="00DC55E3"/>
    <w:rsid w:val="00DE5CBF"/>
    <w:rsid w:val="00DF4140"/>
    <w:rsid w:val="00DF474C"/>
    <w:rsid w:val="00DF6A45"/>
    <w:rsid w:val="00DF756E"/>
    <w:rsid w:val="00E1483A"/>
    <w:rsid w:val="00E20573"/>
    <w:rsid w:val="00E33607"/>
    <w:rsid w:val="00E3774A"/>
    <w:rsid w:val="00E4120D"/>
    <w:rsid w:val="00E515E1"/>
    <w:rsid w:val="00E6573D"/>
    <w:rsid w:val="00E73B51"/>
    <w:rsid w:val="00E87000"/>
    <w:rsid w:val="00E93353"/>
    <w:rsid w:val="00EA5B62"/>
    <w:rsid w:val="00EA77D8"/>
    <w:rsid w:val="00EB0563"/>
    <w:rsid w:val="00EB3E5C"/>
    <w:rsid w:val="00EC1091"/>
    <w:rsid w:val="00EF6AF1"/>
    <w:rsid w:val="00F066D5"/>
    <w:rsid w:val="00F07A94"/>
    <w:rsid w:val="00F249E4"/>
    <w:rsid w:val="00F35AE6"/>
    <w:rsid w:val="00F36584"/>
    <w:rsid w:val="00F5362D"/>
    <w:rsid w:val="00F64263"/>
    <w:rsid w:val="00F6475A"/>
    <w:rsid w:val="00F71F13"/>
    <w:rsid w:val="00FA0EDB"/>
    <w:rsid w:val="00FA138C"/>
    <w:rsid w:val="00FA3675"/>
    <w:rsid w:val="00FB1ADA"/>
    <w:rsid w:val="00FB68B6"/>
    <w:rsid w:val="00FD1526"/>
    <w:rsid w:val="00FE3C9D"/>
    <w:rsid w:val="00FF5FB2"/>
    <w:rsid w:val="0231DA3C"/>
    <w:rsid w:val="0679009C"/>
    <w:rsid w:val="09B0A15E"/>
    <w:rsid w:val="0C1F1FCA"/>
    <w:rsid w:val="13EBBBED"/>
    <w:rsid w:val="15878C4E"/>
    <w:rsid w:val="18BF2D10"/>
    <w:rsid w:val="291BB327"/>
    <w:rsid w:val="2C233C35"/>
    <w:rsid w:val="360223B5"/>
    <w:rsid w:val="3A2599E4"/>
    <w:rsid w:val="3F716445"/>
    <w:rsid w:val="42ABBBB5"/>
    <w:rsid w:val="44018799"/>
    <w:rsid w:val="4D0DF39C"/>
    <w:rsid w:val="523594BC"/>
    <w:rsid w:val="55540D21"/>
    <w:rsid w:val="556D357E"/>
    <w:rsid w:val="58A4D640"/>
    <w:rsid w:val="5D784763"/>
    <w:rsid w:val="68A9BF33"/>
    <w:rsid w:val="69AEBCFD"/>
    <w:rsid w:val="6A14777E"/>
    <w:rsid w:val="6CCD3562"/>
    <w:rsid w:val="717BE55C"/>
    <w:rsid w:val="7234DECE"/>
    <w:rsid w:val="7C3FD666"/>
    <w:rsid w:val="7DBDF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16445"/>
  <w15:chartTrackingRefBased/>
  <w15:docId w15:val="{43EB629A-C535-4EFE-AFBE-4BF3A2BA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B2D"/>
    <w:pPr>
      <w:spacing w:after="240" w:line="240" w:lineRule="auto"/>
      <w:jc w:val="center"/>
      <w:outlineLvl w:val="0"/>
    </w:pPr>
    <w:rPr>
      <w:rFonts w:ascii="Arial" w:eastAsia="Calibri" w:hAnsi="Arial" w:cs="Arial"/>
      <w:b/>
      <w:bCs/>
      <w:color w:val="000000" w:themeColor="text1"/>
      <w:spacing w:val="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B2D"/>
    <w:pPr>
      <w:spacing w:before="240" w:after="240" w:line="240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A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A77"/>
  </w:style>
  <w:style w:type="paragraph" w:styleId="Footer">
    <w:name w:val="footer"/>
    <w:basedOn w:val="Normal"/>
    <w:link w:val="FooterChar"/>
    <w:uiPriority w:val="99"/>
    <w:unhideWhenUsed/>
    <w:rsid w:val="000B3A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A77"/>
  </w:style>
  <w:style w:type="character" w:styleId="PlaceholderText">
    <w:name w:val="Placeholder Text"/>
    <w:basedOn w:val="DefaultParagraphFont"/>
    <w:uiPriority w:val="99"/>
    <w:semiHidden/>
    <w:rsid w:val="000B3A77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70806"/>
    <w:rPr>
      <w:i/>
      <w:iCs/>
    </w:rPr>
  </w:style>
  <w:style w:type="character" w:styleId="Strong">
    <w:name w:val="Strong"/>
    <w:basedOn w:val="DefaultParagraphFont"/>
    <w:uiPriority w:val="22"/>
    <w:qFormat/>
    <w:rsid w:val="003C09AE"/>
    <w:rPr>
      <w:b/>
      <w:bCs/>
    </w:rPr>
  </w:style>
  <w:style w:type="character" w:customStyle="1" w:styleId="requiredstar">
    <w:name w:val="required_star"/>
    <w:basedOn w:val="DefaultParagraphFont"/>
    <w:rsid w:val="003C09AE"/>
  </w:style>
  <w:style w:type="character" w:styleId="CommentReference">
    <w:name w:val="annotation reference"/>
    <w:basedOn w:val="DefaultParagraphFont"/>
    <w:uiPriority w:val="99"/>
    <w:semiHidden/>
    <w:unhideWhenUsed/>
    <w:rsid w:val="009C2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F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7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5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5B2D"/>
    <w:rPr>
      <w:rFonts w:ascii="Arial" w:eastAsia="Calibri" w:hAnsi="Arial" w:cs="Arial"/>
      <w:b/>
      <w:bCs/>
      <w:color w:val="000000" w:themeColor="text1"/>
      <w:spacing w:val="8"/>
    </w:rPr>
  </w:style>
  <w:style w:type="character" w:customStyle="1" w:styleId="Heading2Char">
    <w:name w:val="Heading 2 Char"/>
    <w:basedOn w:val="DefaultParagraphFont"/>
    <w:link w:val="Heading2"/>
    <w:uiPriority w:val="9"/>
    <w:rsid w:val="00135B2D"/>
    <w:rPr>
      <w:rFonts w:ascii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709A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54D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canlii.ca/t/jgc4w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680DEF33384EACBD2296A401361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EA2A-D62C-4658-B7D3-3793142ED5AD}"/>
      </w:docPartPr>
      <w:docPartBody>
        <w:p w:rsidR="0070250F" w:rsidRDefault="004503C7" w:rsidP="004503C7">
          <w:pPr>
            <w:pStyle w:val="4E680DEF33384EACBD2296A4013617412"/>
          </w:pPr>
          <w:r w:rsidRPr="00B02833">
            <w:rPr>
              <w:rFonts w:ascii="Arial" w:eastAsia="Arial" w:hAnsi="Arial" w:cs="Arial"/>
              <w:color w:val="0A2F41" w:themeColor="accent1" w:themeShade="80"/>
              <w:spacing w:val="8"/>
              <w:szCs w:val="20"/>
              <w:lang w:val="en-CA"/>
            </w:rPr>
            <w:t>Insert No.</w:t>
          </w:r>
        </w:p>
      </w:docPartBody>
    </w:docPart>
    <w:docPart>
      <w:docPartPr>
        <w:name w:val="6A46000403CE4A45948BDC98232F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3DFE-564D-4794-AD83-57C4E80F71EA}"/>
      </w:docPartPr>
      <w:docPartBody>
        <w:p w:rsidR="0070250F" w:rsidRDefault="004503C7" w:rsidP="004503C7">
          <w:pPr>
            <w:pStyle w:val="6A46000403CE4A45948BDC98232FB7C22"/>
          </w:pPr>
          <w:r>
            <w:rPr>
              <w:rFonts w:ascii="Arial" w:eastAsia="Arial" w:hAnsi="Arial" w:cs="Arial"/>
              <w:color w:val="2F5496"/>
              <w:spacing w:val="8"/>
              <w:lang w:val="en-CA"/>
            </w:rPr>
            <w:t>F</w:t>
          </w:r>
          <w:r w:rsidRPr="00B02833">
            <w:rPr>
              <w:rFonts w:ascii="Arial" w:eastAsia="Arial" w:hAnsi="Arial" w:cs="Arial"/>
              <w:color w:val="2F5496"/>
              <w:spacing w:val="8"/>
              <w:lang w:val="en-CA"/>
            </w:rPr>
            <w:t xml:space="preserve">irst </w:t>
          </w:r>
          <w:r>
            <w:rPr>
              <w:rFonts w:ascii="Arial" w:eastAsia="Arial" w:hAnsi="Arial" w:cs="Arial"/>
              <w:color w:val="2F5496"/>
              <w:spacing w:val="8"/>
              <w:lang w:val="en-CA"/>
            </w:rPr>
            <w:t xml:space="preserve">and last </w:t>
          </w:r>
          <w:r w:rsidRPr="00B02833">
            <w:rPr>
              <w:rFonts w:ascii="Arial" w:eastAsia="Arial" w:hAnsi="Arial" w:cs="Arial"/>
              <w:color w:val="2F5496"/>
              <w:spacing w:val="8"/>
              <w:lang w:val="en-CA"/>
            </w:rPr>
            <w:t>name(s)</w:t>
          </w:r>
        </w:p>
      </w:docPartBody>
    </w:docPart>
    <w:docPart>
      <w:docPartPr>
        <w:name w:val="B8AE29094162473BAE1284C87C3A7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62E6B-9F55-48D2-BD38-51110B99F8D5}"/>
      </w:docPartPr>
      <w:docPartBody>
        <w:p w:rsidR="00322F51" w:rsidRDefault="004503C7" w:rsidP="004503C7">
          <w:pPr>
            <w:pStyle w:val="B8AE29094162473BAE1284C87C3A79142"/>
          </w:pPr>
          <w:r w:rsidRPr="006264EB">
            <w:rPr>
              <w:rStyle w:val="PlaceholderText"/>
              <w:rFonts w:ascii="Arial" w:hAnsi="Arial" w:cs="Arial"/>
              <w:color w:val="0A2F41" w:themeColor="accent1" w:themeShade="80"/>
            </w:rPr>
            <w:t>Click or tap here to enter tex</w:t>
          </w:r>
          <w:r w:rsidRPr="00037F6E">
            <w:rPr>
              <w:rStyle w:val="PlaceholderText"/>
              <w:rFonts w:ascii="Arial" w:hAnsi="Arial" w:cs="Arial"/>
              <w:color w:val="000000" w:themeColor="text1"/>
            </w:rPr>
            <w:t>t</w:t>
          </w:r>
        </w:p>
      </w:docPartBody>
    </w:docPart>
    <w:docPart>
      <w:docPartPr>
        <w:name w:val="CD3CBC0AE32C41A6B0C2FC46C5FE3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293F5-40C7-4F87-B665-B41A3F27C42C}"/>
      </w:docPartPr>
      <w:docPartBody>
        <w:p w:rsidR="00322F51" w:rsidRDefault="004503C7" w:rsidP="004503C7">
          <w:pPr>
            <w:pStyle w:val="CD3CBC0AE32C41A6B0C2FC46C5FE30972"/>
          </w:pPr>
          <w:r w:rsidRPr="006264EB">
            <w:rPr>
              <w:rStyle w:val="PlaceholderText"/>
              <w:rFonts w:ascii="Arial" w:hAnsi="Arial" w:cs="Arial"/>
              <w:color w:val="0A2F41" w:themeColor="accent1" w:themeShade="80"/>
              <w:spacing w:val="8"/>
            </w:rPr>
            <w:t>Click or tap to enter a date</w:t>
          </w:r>
          <w:r w:rsidRPr="00037F6E">
            <w:rPr>
              <w:rStyle w:val="PlaceholderText"/>
              <w:rFonts w:ascii="Arial" w:hAnsi="Arial" w:cs="Arial"/>
              <w:color w:val="000000" w:themeColor="text1"/>
              <w:spacing w:val="8"/>
            </w:rPr>
            <w:t>.</w:t>
          </w:r>
        </w:p>
      </w:docPartBody>
    </w:docPart>
    <w:docPart>
      <w:docPartPr>
        <w:name w:val="E200F0E37B5244EA9AE53869D5F8F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6FC2-8659-4CE0-AA5B-A1FA515C8125}"/>
      </w:docPartPr>
      <w:docPartBody>
        <w:p w:rsidR="00322F51" w:rsidRDefault="004503C7" w:rsidP="004503C7">
          <w:pPr>
            <w:pStyle w:val="E200F0E37B5244EA9AE53869D5F8F5CE2"/>
          </w:pPr>
          <w:r w:rsidRPr="006264EB">
            <w:rPr>
              <w:rStyle w:val="PlaceholderText"/>
              <w:rFonts w:ascii="Arial" w:hAnsi="Arial" w:cs="Arial"/>
              <w:color w:val="0A2F41" w:themeColor="accent1" w:themeShade="80"/>
            </w:rPr>
            <w:t>Click or tap here to enter tex</w:t>
          </w:r>
          <w:r w:rsidRPr="00037F6E">
            <w:rPr>
              <w:rStyle w:val="PlaceholderText"/>
              <w:rFonts w:ascii="Arial" w:hAnsi="Arial" w:cs="Arial"/>
              <w:color w:val="000000" w:themeColor="text1"/>
            </w:rPr>
            <w:t>t</w:t>
          </w:r>
        </w:p>
      </w:docPartBody>
    </w:docPart>
    <w:docPart>
      <w:docPartPr>
        <w:name w:val="1DC2338B239C4F13AB5175F2B979F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BBB3-9DD7-4569-BF7A-B33109B27627}"/>
      </w:docPartPr>
      <w:docPartBody>
        <w:p w:rsidR="00322F51" w:rsidRDefault="004503C7" w:rsidP="004503C7">
          <w:pPr>
            <w:pStyle w:val="1DC2338B239C4F13AB5175F2B979F9642"/>
          </w:pPr>
          <w:r w:rsidRPr="006264EB">
            <w:rPr>
              <w:rStyle w:val="PlaceholderText"/>
              <w:rFonts w:ascii="Arial" w:hAnsi="Arial" w:cs="Arial"/>
              <w:color w:val="0A2F41" w:themeColor="accent1" w:themeShade="80"/>
            </w:rPr>
            <w:t>Click or tap here to enter tex</w:t>
          </w:r>
          <w:r w:rsidRPr="00037F6E">
            <w:rPr>
              <w:rStyle w:val="PlaceholderText"/>
              <w:rFonts w:ascii="Arial" w:hAnsi="Arial" w:cs="Arial"/>
              <w:color w:val="000000" w:themeColor="text1"/>
            </w:rPr>
            <w:t>t</w:t>
          </w:r>
        </w:p>
      </w:docPartBody>
    </w:docPart>
    <w:docPart>
      <w:docPartPr>
        <w:name w:val="7D6654BF6A1D4480B0B046654B569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D0EB-E0DB-4035-9116-608B90A47F46}"/>
      </w:docPartPr>
      <w:docPartBody>
        <w:p w:rsidR="00BF06A1" w:rsidRDefault="004503C7" w:rsidP="004503C7">
          <w:pPr>
            <w:pStyle w:val="7D6654BF6A1D4480B0B046654B56956B2"/>
          </w:pPr>
          <w:r w:rsidRPr="001C4496">
            <w:rPr>
              <w:rStyle w:val="PlaceholderText"/>
              <w:rFonts w:ascii="Arial" w:hAnsi="Arial" w:cs="Arial"/>
              <w:b/>
              <w:bCs/>
              <w:color w:val="77206D" w:themeColor="accent5" w:themeShade="BF"/>
            </w:rPr>
            <w:t>CHOOSE DISCIPLINE TRIBUNAL</w:t>
          </w:r>
        </w:p>
      </w:docPartBody>
    </w:docPart>
    <w:docPart>
      <w:docPartPr>
        <w:name w:val="56CACE1B68074228A4AAA8737268A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088DC-666D-4531-892F-49BF9013FBF8}"/>
      </w:docPartPr>
      <w:docPartBody>
        <w:p w:rsidR="00BF06A1" w:rsidRDefault="004503C7" w:rsidP="004503C7">
          <w:pPr>
            <w:pStyle w:val="56CACE1B68074228A4AAA8737268AFF92"/>
          </w:pPr>
          <w:r w:rsidRPr="001C4496">
            <w:rPr>
              <w:rStyle w:val="PlaceholderText"/>
              <w:rFonts w:ascii="Arial" w:hAnsi="Arial" w:cs="Arial"/>
              <w:color w:val="77206D" w:themeColor="accent5" w:themeShade="BF"/>
            </w:rPr>
            <w:t>Choose the College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37"/>
    <w:rsid w:val="000934FB"/>
    <w:rsid w:val="00183FF4"/>
    <w:rsid w:val="00322F51"/>
    <w:rsid w:val="00370937"/>
    <w:rsid w:val="004503C7"/>
    <w:rsid w:val="00477252"/>
    <w:rsid w:val="005C6934"/>
    <w:rsid w:val="0070250F"/>
    <w:rsid w:val="00706144"/>
    <w:rsid w:val="00765E47"/>
    <w:rsid w:val="007D3E30"/>
    <w:rsid w:val="008240E4"/>
    <w:rsid w:val="00870BD1"/>
    <w:rsid w:val="00893511"/>
    <w:rsid w:val="008A4398"/>
    <w:rsid w:val="009317C2"/>
    <w:rsid w:val="00942C6E"/>
    <w:rsid w:val="00B71F57"/>
    <w:rsid w:val="00BF06A1"/>
    <w:rsid w:val="00C301BB"/>
    <w:rsid w:val="00C90728"/>
    <w:rsid w:val="00CC3FB8"/>
    <w:rsid w:val="00E67093"/>
    <w:rsid w:val="00F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60CA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3C7"/>
    <w:rPr>
      <w:color w:val="808080"/>
    </w:rPr>
  </w:style>
  <w:style w:type="paragraph" w:customStyle="1" w:styleId="7D6654BF6A1D4480B0B046654B56956B2">
    <w:name w:val="7D6654BF6A1D4480B0B046654B56956B2"/>
    <w:rsid w:val="004503C7"/>
    <w:rPr>
      <w:rFonts w:eastAsiaTheme="minorHAnsi"/>
      <w:lang w:val="en-US" w:eastAsia="en-US"/>
    </w:rPr>
  </w:style>
  <w:style w:type="paragraph" w:customStyle="1" w:styleId="4E680DEF33384EACBD2296A4013617412">
    <w:name w:val="4E680DEF33384EACBD2296A4013617412"/>
    <w:rsid w:val="004503C7"/>
    <w:rPr>
      <w:rFonts w:eastAsiaTheme="minorHAnsi"/>
      <w:lang w:val="en-US" w:eastAsia="en-US"/>
    </w:rPr>
  </w:style>
  <w:style w:type="paragraph" w:customStyle="1" w:styleId="56CACE1B68074228A4AAA8737268AFF92">
    <w:name w:val="56CACE1B68074228A4AAA8737268AFF92"/>
    <w:rsid w:val="004503C7"/>
    <w:rPr>
      <w:rFonts w:eastAsiaTheme="minorHAnsi"/>
      <w:lang w:val="en-US" w:eastAsia="en-US"/>
    </w:rPr>
  </w:style>
  <w:style w:type="paragraph" w:customStyle="1" w:styleId="6A46000403CE4A45948BDC98232FB7C22">
    <w:name w:val="6A46000403CE4A45948BDC98232FB7C22"/>
    <w:rsid w:val="004503C7"/>
    <w:rPr>
      <w:rFonts w:eastAsiaTheme="minorHAnsi"/>
      <w:lang w:val="en-US" w:eastAsia="en-US"/>
    </w:rPr>
  </w:style>
  <w:style w:type="paragraph" w:customStyle="1" w:styleId="B8AE29094162473BAE1284C87C3A79142">
    <w:name w:val="B8AE29094162473BAE1284C87C3A79142"/>
    <w:rsid w:val="004503C7"/>
    <w:rPr>
      <w:rFonts w:eastAsiaTheme="minorHAnsi"/>
      <w:lang w:val="en-US" w:eastAsia="en-US"/>
    </w:rPr>
  </w:style>
  <w:style w:type="paragraph" w:customStyle="1" w:styleId="E200F0E37B5244EA9AE53869D5F8F5CE2">
    <w:name w:val="E200F0E37B5244EA9AE53869D5F8F5CE2"/>
    <w:rsid w:val="004503C7"/>
    <w:pPr>
      <w:ind w:left="720"/>
      <w:contextualSpacing/>
    </w:pPr>
    <w:rPr>
      <w:rFonts w:eastAsiaTheme="minorHAnsi"/>
      <w:lang w:val="en-US" w:eastAsia="en-US"/>
    </w:rPr>
  </w:style>
  <w:style w:type="paragraph" w:customStyle="1" w:styleId="1DC2338B239C4F13AB5175F2B979F9642">
    <w:name w:val="1DC2338B239C4F13AB5175F2B979F9642"/>
    <w:rsid w:val="004503C7"/>
    <w:rPr>
      <w:rFonts w:eastAsiaTheme="minorHAnsi"/>
      <w:lang w:val="en-US" w:eastAsia="en-US"/>
    </w:rPr>
  </w:style>
  <w:style w:type="paragraph" w:customStyle="1" w:styleId="CD3CBC0AE32C41A6B0C2FC46C5FE30972">
    <w:name w:val="CD3CBC0AE32C41A6B0C2FC46C5FE30972"/>
    <w:rsid w:val="004503C7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f67210-6314-4380-a842-5394be66ef7e">QAKUDYSKHCPS-92429981-4352</_dlc_DocId>
    <_dlc_DocIdUrl xmlns="0af67210-6314-4380-a842-5394be66ef7e">
      <Url>https://cpsoonca.sharepoint.com/sites/VLT-Trib-Office/_layouts/15/DocIdRedir.aspx?ID=QAKUDYSKHCPS-92429981-4352</Url>
      <Description>QAKUDYSKHCPS-92429981-4352</Description>
    </_dlc_DocIdUrl>
    <vlt-txt-TrackingNumber xmlns="8781fa8e-eec3-45d3-8665-c851745c0eef" xsi:nil="true"/>
    <TaxCatchAll xmlns="8781fa8e-eec3-45d3-8665-c851745c0eef">
      <Value>1</Value>
    </TaxCatchAll>
    <vlt-txt-MigrationPath xmlns="8781fa8e-eec3-45d3-8665-c851745c0eef" xsi:nil="true"/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PersistId xmlns="0af67210-6314-4380-a842-5394be66ef7e">false</_dlc_DocIdPersistId>
  </documentManagement>
</p:properties>
</file>

<file path=customXml/itemProps1.xml><?xml version="1.0" encoding="utf-8"?>
<ds:datastoreItem xmlns:ds="http://schemas.openxmlformats.org/officeDocument/2006/customXml" ds:itemID="{AD0935CD-CE8D-4397-9DBA-B0C431599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A38D6-8005-4C67-97BC-0966E4D361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24D5E76-EB6E-4605-ADE9-F775BEADC1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8036D6-C294-488F-8B12-E00C21966C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4C3C58-71F8-4031-A6B6-A68A2A6C2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10366BC-926F-41DA-B71A-21F16226E0B5}">
  <ds:schemaRefs>
    <ds:schemaRef ds:uri="http://schemas.microsoft.com/office/2006/metadata/properties"/>
    <ds:schemaRef ds:uri="http://schemas.microsoft.com/office/infopath/2007/PartnerControls"/>
    <ds:schemaRef ds:uri="0af67210-6314-4380-a842-5394be66ef7e"/>
    <ds:schemaRef ds:uri="8781fa8e-eec3-45d3-8665-c851745c0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270</Words>
  <Characters>1285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Margaret Leighton (forward to opsdt.ca)</dc:creator>
  <cp:keywords/>
  <dc:description/>
  <cp:lastModifiedBy>Vashti Ramsukh</cp:lastModifiedBy>
  <cp:revision>61</cp:revision>
  <dcterms:created xsi:type="dcterms:W3CDTF">2022-12-06T01:21:00Z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vlt-mmd-Activity">
    <vt:lpwstr/>
  </property>
  <property fmtid="{D5CDD505-2E9C-101B-9397-08002B2CF9AE}" pid="4" name="Document Type">
    <vt:lpwstr/>
  </property>
  <property fmtid="{D5CDD505-2E9C-101B-9397-08002B2CF9AE}" pid="5" name="vlt-mmd-ContentOwner">
    <vt:lpwstr>1;#Tribunal Office|520aab4b-b2d3-4537-bb33-f295a3ca39be</vt:lpwstr>
  </property>
  <property fmtid="{D5CDD505-2E9C-101B-9397-08002B2CF9AE}" pid="6" name="vlt-mmd-Function">
    <vt:lpwstr/>
  </property>
  <property fmtid="{D5CDD505-2E9C-101B-9397-08002B2CF9AE}" pid="7" name="_dlc_DocIdItemGuid">
    <vt:lpwstr>78a7e969-d54c-4032-b682-e8a37201611c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vlt_x002d_mmd_x002d_ContentOwner">
    <vt:lpwstr>1;#Tribunal Office|520aab4b-b2d3-4537-bb33-f295a3ca39be</vt:lpwstr>
  </property>
  <property fmtid="{D5CDD505-2E9C-101B-9397-08002B2CF9AE}" pid="17" name="vlt_x002d_mmd_x002d_Function">
    <vt:lpwstr/>
  </property>
  <property fmtid="{D5CDD505-2E9C-101B-9397-08002B2CF9AE}" pid="18" name="vlt_x002d_mmd_x002d_Activity">
    <vt:lpwstr/>
  </property>
</Properties>
</file>